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56CB1" w14:textId="4623E389" w:rsidR="00B14624" w:rsidRPr="00012CCB" w:rsidRDefault="00B14624" w:rsidP="00B14624">
      <w:pPr>
        <w:jc w:val="center"/>
        <w:rPr>
          <w:rFonts w:ascii="Times New Roman" w:hAnsi="Times New Roman" w:cs="Times New Roman"/>
          <w:b/>
          <w:u w:val="single"/>
        </w:rPr>
      </w:pPr>
      <w:r w:rsidRPr="00012CCB">
        <w:rPr>
          <w:rFonts w:ascii="Times New Roman" w:hAnsi="Times New Roman" w:cs="Times New Roman"/>
          <w:b/>
          <w:u w:val="single"/>
        </w:rPr>
        <w:t>Preliminarus KAS ES pirmininkavimo renginių Lietuvoje 2027 m. kalendorius</w:t>
      </w:r>
    </w:p>
    <w:tbl>
      <w:tblPr>
        <w:tblStyle w:val="Lentelstinklelis"/>
        <w:tblW w:w="10485" w:type="dxa"/>
        <w:tblLook w:val="04A0" w:firstRow="1" w:lastRow="0" w:firstColumn="1" w:lastColumn="0" w:noHBand="0" w:noVBand="1"/>
      </w:tblPr>
      <w:tblGrid>
        <w:gridCol w:w="529"/>
        <w:gridCol w:w="7263"/>
        <w:gridCol w:w="2693"/>
      </w:tblGrid>
      <w:tr w:rsidR="00A33CD3" w:rsidRPr="00780E42" w14:paraId="792C37B5" w14:textId="77777777" w:rsidTr="00F7281E">
        <w:trPr>
          <w:trHeight w:val="575"/>
        </w:trPr>
        <w:tc>
          <w:tcPr>
            <w:tcW w:w="529" w:type="dxa"/>
            <w:vAlign w:val="center"/>
          </w:tcPr>
          <w:p w14:paraId="1EFECE49" w14:textId="77777777" w:rsidR="00A33CD3" w:rsidRPr="003B045C" w:rsidRDefault="00A33CD3" w:rsidP="00B14624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B045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7263" w:type="dxa"/>
            <w:vAlign w:val="center"/>
          </w:tcPr>
          <w:p w14:paraId="303C999E" w14:textId="05597DF4" w:rsidR="00A33CD3" w:rsidRPr="003B045C" w:rsidRDefault="00A33CD3" w:rsidP="00C97DD0">
            <w:pPr>
              <w:jc w:val="center"/>
              <w:rPr>
                <w:sz w:val="22"/>
                <w:szCs w:val="22"/>
              </w:rPr>
            </w:pPr>
            <w:r w:rsidRPr="00E67527">
              <w:rPr>
                <w:rFonts w:ascii="Times New Roman" w:hAnsi="Times New Roman" w:cs="Times New Roman"/>
                <w:b/>
              </w:rPr>
              <w:t>Pavadinimas</w:t>
            </w:r>
          </w:p>
        </w:tc>
        <w:tc>
          <w:tcPr>
            <w:tcW w:w="2693" w:type="dxa"/>
            <w:vAlign w:val="center"/>
          </w:tcPr>
          <w:p w14:paraId="1FDE06BC" w14:textId="4789EF77" w:rsidR="00A33CD3" w:rsidRPr="00B14624" w:rsidRDefault="00A33CD3" w:rsidP="00B146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Data</w:t>
            </w:r>
          </w:p>
        </w:tc>
      </w:tr>
      <w:tr w:rsidR="00A33CD3" w:rsidRPr="00780E42" w14:paraId="7B457133" w14:textId="77777777" w:rsidTr="00F7281E">
        <w:trPr>
          <w:trHeight w:val="287"/>
        </w:trPr>
        <w:tc>
          <w:tcPr>
            <w:tcW w:w="529" w:type="dxa"/>
          </w:tcPr>
          <w:p w14:paraId="30620E85" w14:textId="77777777" w:rsidR="00A33CD3" w:rsidRPr="003B045C" w:rsidRDefault="00A33CD3" w:rsidP="00F4520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045C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7263" w:type="dxa"/>
            <w:vAlign w:val="center"/>
          </w:tcPr>
          <w:p w14:paraId="3CD3D038" w14:textId="4840771A" w:rsidR="00A33CD3" w:rsidRPr="00941DF7" w:rsidRDefault="00A33CD3" w:rsidP="006F709B">
            <w:pPr>
              <w:jc w:val="both"/>
              <w:rPr>
                <w:rFonts w:ascii="Times New Roman" w:hAnsi="Times New Roman" w:cs="Times New Roman"/>
              </w:rPr>
            </w:pPr>
            <w:r w:rsidRPr="00941DF7">
              <w:rPr>
                <w:rFonts w:ascii="Times New Roman" w:hAnsi="Times New Roman" w:cs="Times New Roman"/>
              </w:rPr>
              <w:t xml:space="preserve">Europos nacionalinių koordinavimo centrų atstovų susitikimas (NCC </w:t>
            </w:r>
            <w:proofErr w:type="spellStart"/>
            <w:r w:rsidRPr="00941DF7">
              <w:rPr>
                <w:rFonts w:ascii="Times New Roman" w:hAnsi="Times New Roman" w:cs="Times New Roman"/>
              </w:rPr>
              <w:t>Info</w:t>
            </w:r>
            <w:proofErr w:type="spellEnd"/>
            <w:r w:rsidRPr="00941D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1DF7">
              <w:rPr>
                <w:rFonts w:ascii="Times New Roman" w:hAnsi="Times New Roman" w:cs="Times New Roman"/>
              </w:rPr>
              <w:t>Day</w:t>
            </w:r>
            <w:proofErr w:type="spellEnd"/>
            <w:r w:rsidRPr="00941DF7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2693" w:type="dxa"/>
          </w:tcPr>
          <w:p w14:paraId="24E7CE42" w14:textId="2413A433" w:rsidR="00A33CD3" w:rsidRPr="003B045C" w:rsidRDefault="00A33CD3" w:rsidP="00F45204"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Kovo</w:t>
            </w:r>
            <w:r w:rsidRPr="003B045C">
              <w:rPr>
                <w:rFonts w:ascii="Times New Roman" w:hAnsi="Times New Roman" w:cs="Times New Roman"/>
              </w:rPr>
              <w:t xml:space="preserve"> 16</w:t>
            </w:r>
            <w:r>
              <w:rPr>
                <w:rFonts w:ascii="Times New Roman" w:hAnsi="Times New Roman" w:cs="Times New Roman"/>
              </w:rPr>
              <w:t xml:space="preserve"> d.</w:t>
            </w:r>
          </w:p>
        </w:tc>
      </w:tr>
      <w:tr w:rsidR="00A33CD3" w:rsidRPr="00780E42" w14:paraId="7BE199D3" w14:textId="77777777" w:rsidTr="00F7281E">
        <w:trPr>
          <w:trHeight w:val="304"/>
        </w:trPr>
        <w:tc>
          <w:tcPr>
            <w:tcW w:w="529" w:type="dxa"/>
          </w:tcPr>
          <w:p w14:paraId="3214BB66" w14:textId="77777777" w:rsidR="00A33CD3" w:rsidRPr="003B045C" w:rsidRDefault="00A33CD3" w:rsidP="00F4520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045C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7263" w:type="dxa"/>
            <w:vAlign w:val="center"/>
          </w:tcPr>
          <w:p w14:paraId="6065F3EC" w14:textId="3C1ED97D" w:rsidR="00A33CD3" w:rsidRPr="001A312D" w:rsidRDefault="00A33CD3" w:rsidP="006F709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Europos kibernetinio saugumo kompetencijos centro valdančioji taryba (19th ECCC </w:t>
            </w:r>
            <w:proofErr w:type="spellStart"/>
            <w:r>
              <w:rPr>
                <w:rFonts w:ascii="Times New Roman" w:hAnsi="Times New Roman" w:cs="Times New Roman"/>
              </w:rPr>
              <w:t>Governing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Board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Meeting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</w:tcPr>
          <w:p w14:paraId="424B8398" w14:textId="7027ED65" w:rsidR="00A33CD3" w:rsidRPr="003B045C" w:rsidRDefault="00A33CD3" w:rsidP="00F45204"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Kovo</w:t>
            </w:r>
            <w:r w:rsidRPr="003B045C">
              <w:rPr>
                <w:rFonts w:ascii="Times New Roman" w:hAnsi="Times New Roman" w:cs="Times New Roman"/>
              </w:rPr>
              <w:t xml:space="preserve"> 17</w:t>
            </w:r>
            <w:r w:rsidR="006D24B1">
              <w:rPr>
                <w:rFonts w:ascii="Times New Roman" w:hAnsi="Times New Roman" w:cs="Times New Roman"/>
              </w:rPr>
              <w:t>–</w:t>
            </w:r>
            <w:r w:rsidRPr="003B045C">
              <w:rPr>
                <w:rFonts w:ascii="Times New Roman" w:hAnsi="Times New Roman" w:cs="Times New Roman"/>
              </w:rPr>
              <w:t>18</w:t>
            </w:r>
            <w:r>
              <w:rPr>
                <w:rFonts w:ascii="Times New Roman" w:hAnsi="Times New Roman" w:cs="Times New Roman"/>
              </w:rPr>
              <w:t xml:space="preserve"> d.</w:t>
            </w:r>
            <w:r w:rsidRPr="003B045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33CD3" w:rsidRPr="00780E42" w14:paraId="012E9608" w14:textId="77777777" w:rsidTr="00F7281E">
        <w:trPr>
          <w:trHeight w:val="304"/>
        </w:trPr>
        <w:tc>
          <w:tcPr>
            <w:tcW w:w="529" w:type="dxa"/>
          </w:tcPr>
          <w:p w14:paraId="08257700" w14:textId="3A4D8468" w:rsidR="00A33CD3" w:rsidRPr="003B045C" w:rsidRDefault="00A33CD3" w:rsidP="00F4520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7263" w:type="dxa"/>
            <w:vAlign w:val="center"/>
          </w:tcPr>
          <w:p w14:paraId="2052EB8E" w14:textId="1F359392" w:rsidR="00A33CD3" w:rsidRDefault="00A33CD3" w:rsidP="006F709B">
            <w:pPr>
              <w:jc w:val="both"/>
              <w:rPr>
                <w:rFonts w:ascii="Times New Roman" w:hAnsi="Times New Roman" w:cs="Times New Roman"/>
              </w:rPr>
            </w:pPr>
            <w:r w:rsidRPr="00526923">
              <w:rPr>
                <w:rFonts w:ascii="Times New Roman" w:hAnsi="Times New Roman" w:cs="Times New Roman"/>
              </w:rPr>
              <w:t>Bendras ECCC GB ir Europos tinklo ir informacijos saugumo agentūros (ENISA) MB renginys</w:t>
            </w:r>
          </w:p>
        </w:tc>
        <w:tc>
          <w:tcPr>
            <w:tcW w:w="2693" w:type="dxa"/>
          </w:tcPr>
          <w:p w14:paraId="2823750A" w14:textId="541DB7A2" w:rsidR="00A33CD3" w:rsidRDefault="00A33CD3" w:rsidP="00F452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Kovo 18 d. </w:t>
            </w:r>
          </w:p>
        </w:tc>
      </w:tr>
      <w:tr w:rsidR="00A33CD3" w:rsidRPr="00780E42" w14:paraId="74FD8773" w14:textId="77777777" w:rsidTr="00F7281E">
        <w:trPr>
          <w:trHeight w:val="304"/>
        </w:trPr>
        <w:tc>
          <w:tcPr>
            <w:tcW w:w="529" w:type="dxa"/>
          </w:tcPr>
          <w:p w14:paraId="18D71EF4" w14:textId="56173E06" w:rsidR="00A33CD3" w:rsidRPr="003B045C" w:rsidRDefault="00A33CD3" w:rsidP="0090219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7263" w:type="dxa"/>
            <w:vAlign w:val="center"/>
          </w:tcPr>
          <w:p w14:paraId="00BC8B55" w14:textId="40147720" w:rsidR="00A33CD3" w:rsidRPr="003B045C" w:rsidRDefault="00A33CD3" w:rsidP="006F709B">
            <w:pPr>
              <w:jc w:val="both"/>
              <w:rPr>
                <w:sz w:val="22"/>
                <w:szCs w:val="22"/>
              </w:rPr>
            </w:pPr>
            <w:r w:rsidRPr="00C97DD0">
              <w:rPr>
                <w:rFonts w:ascii="Times New Roman" w:hAnsi="Times New Roman" w:cs="Times New Roman"/>
              </w:rPr>
              <w:t xml:space="preserve">Europos Sąjungos kibernetinio saugumo agentūros valdymo taryba (ENISA </w:t>
            </w:r>
            <w:proofErr w:type="spellStart"/>
            <w:r w:rsidRPr="00C97DD0">
              <w:rPr>
                <w:rFonts w:ascii="Times New Roman" w:hAnsi="Times New Roman" w:cs="Times New Roman"/>
              </w:rPr>
              <w:t>Management</w:t>
            </w:r>
            <w:proofErr w:type="spellEnd"/>
            <w:r w:rsidRPr="00C97D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7DD0">
              <w:rPr>
                <w:rFonts w:ascii="Times New Roman" w:hAnsi="Times New Roman" w:cs="Times New Roman"/>
              </w:rPr>
              <w:t>Board</w:t>
            </w:r>
            <w:proofErr w:type="spellEnd"/>
            <w:r w:rsidRPr="00C97D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7DD0">
              <w:rPr>
                <w:rFonts w:ascii="Times New Roman" w:hAnsi="Times New Roman" w:cs="Times New Roman"/>
              </w:rPr>
              <w:t>Meeting</w:t>
            </w:r>
            <w:proofErr w:type="spellEnd"/>
            <w:r w:rsidRPr="00C97DD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</w:tcPr>
          <w:p w14:paraId="3578098B" w14:textId="304CACA2" w:rsidR="00A33CD3" w:rsidRPr="003B045C" w:rsidRDefault="00A33CD3" w:rsidP="00902193"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Kovo</w:t>
            </w:r>
            <w:r w:rsidRPr="003B045C">
              <w:rPr>
                <w:rFonts w:ascii="Times New Roman" w:hAnsi="Times New Roman" w:cs="Times New Roman"/>
              </w:rPr>
              <w:t xml:space="preserve"> 19</w:t>
            </w:r>
            <w:r>
              <w:rPr>
                <w:rFonts w:ascii="Times New Roman" w:hAnsi="Times New Roman" w:cs="Times New Roman"/>
              </w:rPr>
              <w:t xml:space="preserve"> d.</w:t>
            </w:r>
          </w:p>
        </w:tc>
      </w:tr>
      <w:tr w:rsidR="00A33CD3" w:rsidRPr="00780E42" w14:paraId="0BD6AA2A" w14:textId="77777777" w:rsidTr="00F7281E">
        <w:trPr>
          <w:trHeight w:val="287"/>
        </w:trPr>
        <w:tc>
          <w:tcPr>
            <w:tcW w:w="529" w:type="dxa"/>
          </w:tcPr>
          <w:p w14:paraId="3D4243D5" w14:textId="7CD6FC62" w:rsidR="00A33CD3" w:rsidRPr="003B045C" w:rsidRDefault="00A33CD3" w:rsidP="0090219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7263" w:type="dxa"/>
            <w:vAlign w:val="center"/>
          </w:tcPr>
          <w:p w14:paraId="3231225D" w14:textId="6A082BC5" w:rsidR="00A33CD3" w:rsidRPr="00C97DD0" w:rsidRDefault="00A33CD3" w:rsidP="006F709B">
            <w:pPr>
              <w:jc w:val="both"/>
              <w:rPr>
                <w:rFonts w:ascii="Times New Roman" w:hAnsi="Times New Roman" w:cs="Times New Roman"/>
              </w:rPr>
            </w:pPr>
            <w:r w:rsidRPr="003B045C">
              <w:rPr>
                <w:rFonts w:ascii="Times New Roman" w:hAnsi="Times New Roman" w:cs="Times New Roman"/>
              </w:rPr>
              <w:t xml:space="preserve">Baltic </w:t>
            </w:r>
            <w:proofErr w:type="spellStart"/>
            <w:r w:rsidRPr="003B045C">
              <w:rPr>
                <w:rFonts w:ascii="Times New Roman" w:hAnsi="Times New Roman" w:cs="Times New Roman"/>
              </w:rPr>
              <w:t>Military</w:t>
            </w:r>
            <w:proofErr w:type="spellEnd"/>
            <w:r w:rsidRPr="003B045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45C">
              <w:rPr>
                <w:rFonts w:ascii="Times New Roman" w:hAnsi="Times New Roman" w:cs="Times New Roman"/>
              </w:rPr>
              <w:t>Conference</w:t>
            </w:r>
            <w:proofErr w:type="spellEnd"/>
          </w:p>
        </w:tc>
        <w:tc>
          <w:tcPr>
            <w:tcW w:w="2693" w:type="dxa"/>
          </w:tcPr>
          <w:p w14:paraId="2200176A" w14:textId="46AA9222" w:rsidR="00A33CD3" w:rsidRPr="003B045C" w:rsidRDefault="00A33CD3" w:rsidP="00902193">
            <w:pPr>
              <w:jc w:val="center"/>
              <w:rPr>
                <w:sz w:val="22"/>
                <w:szCs w:val="22"/>
              </w:rPr>
            </w:pPr>
            <w:r w:rsidRPr="00FB2B4F">
              <w:rPr>
                <w:rFonts w:ascii="Times New Roman" w:hAnsi="Times New Roman" w:cs="Times New Roman"/>
              </w:rPr>
              <w:t>Balandžio 5</w:t>
            </w:r>
            <w:r w:rsidR="006D24B1">
              <w:rPr>
                <w:rFonts w:ascii="Times New Roman" w:hAnsi="Times New Roman" w:cs="Times New Roman"/>
              </w:rPr>
              <w:t>–</w:t>
            </w:r>
            <w:r w:rsidRPr="00FB2B4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2B4F">
              <w:rPr>
                <w:rFonts w:ascii="Times New Roman" w:hAnsi="Times New Roman" w:cs="Times New Roman"/>
              </w:rPr>
              <w:t>d.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CD3" w:rsidRPr="00780E42" w14:paraId="3D50B460" w14:textId="77777777" w:rsidTr="00F7281E">
        <w:trPr>
          <w:trHeight w:val="304"/>
        </w:trPr>
        <w:tc>
          <w:tcPr>
            <w:tcW w:w="529" w:type="dxa"/>
          </w:tcPr>
          <w:p w14:paraId="454ACA2D" w14:textId="4DA806A3" w:rsidR="00A33CD3" w:rsidRPr="003B045C" w:rsidRDefault="00A33CD3" w:rsidP="0090219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7263" w:type="dxa"/>
            <w:vAlign w:val="center"/>
          </w:tcPr>
          <w:p w14:paraId="45A9810D" w14:textId="77777777" w:rsidR="00A33CD3" w:rsidRPr="00A33CD3" w:rsidRDefault="00A33CD3" w:rsidP="006F709B">
            <w:pPr>
              <w:jc w:val="both"/>
              <w:rPr>
                <w:rFonts w:ascii="Times New Roman" w:hAnsi="Times New Roman" w:cs="Times New Roman"/>
              </w:rPr>
            </w:pPr>
            <w:r w:rsidRPr="00A33CD3">
              <w:rPr>
                <w:rFonts w:ascii="Times New Roman" w:hAnsi="Times New Roman" w:cs="Times New Roman"/>
              </w:rPr>
              <w:t>Neformalus ES gynybos ministrų susitikimas</w:t>
            </w:r>
          </w:p>
          <w:p w14:paraId="613AEDAC" w14:textId="7F0CC34B" w:rsidR="00A33CD3" w:rsidRPr="00A33CD3" w:rsidRDefault="00A33CD3" w:rsidP="006F709B">
            <w:pPr>
              <w:jc w:val="both"/>
              <w:rPr>
                <w:sz w:val="22"/>
                <w:szCs w:val="22"/>
              </w:rPr>
            </w:pPr>
            <w:r w:rsidRPr="00A33CD3">
              <w:rPr>
                <w:rFonts w:ascii="Times New Roman" w:hAnsi="Times New Roman" w:cs="Times New Roman"/>
              </w:rPr>
              <w:t>(</w:t>
            </w:r>
            <w:r w:rsidR="009E278D">
              <w:rPr>
                <w:rFonts w:ascii="Times New Roman" w:hAnsi="Times New Roman" w:cs="Times New Roman"/>
                <w:b/>
                <w:i/>
              </w:rPr>
              <w:t>B</w:t>
            </w:r>
            <w:r w:rsidR="009E278D" w:rsidRPr="00A33CD3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A33CD3">
              <w:rPr>
                <w:rFonts w:ascii="Times New Roman" w:hAnsi="Times New Roman" w:cs="Times New Roman"/>
                <w:b/>
                <w:i/>
              </w:rPr>
              <w:t>lygio renginys</w:t>
            </w:r>
            <w:r w:rsidRPr="00A33CD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</w:tcPr>
          <w:p w14:paraId="3501634C" w14:textId="79E0CF67" w:rsidR="00A33CD3" w:rsidRPr="003B045C" w:rsidRDefault="00A33CD3" w:rsidP="009021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Balandžio 6</w:t>
            </w:r>
            <w:r w:rsidR="006D24B1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>7 d.</w:t>
            </w:r>
          </w:p>
          <w:p w14:paraId="61B958D2" w14:textId="792D3277" w:rsidR="00A33CD3" w:rsidRPr="003B045C" w:rsidRDefault="00A33CD3" w:rsidP="00902193">
            <w:pPr>
              <w:jc w:val="center"/>
              <w:rPr>
                <w:sz w:val="22"/>
                <w:szCs w:val="22"/>
              </w:rPr>
            </w:pPr>
          </w:p>
        </w:tc>
      </w:tr>
      <w:tr w:rsidR="00A33CD3" w:rsidRPr="00780E42" w14:paraId="495FB0FB" w14:textId="77777777" w:rsidTr="00F7281E">
        <w:trPr>
          <w:trHeight w:val="304"/>
        </w:trPr>
        <w:tc>
          <w:tcPr>
            <w:tcW w:w="529" w:type="dxa"/>
          </w:tcPr>
          <w:p w14:paraId="5C249AB8" w14:textId="03022348" w:rsidR="00A33CD3" w:rsidRPr="003B045C" w:rsidRDefault="00A33CD3" w:rsidP="0090219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3B045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263" w:type="dxa"/>
            <w:vAlign w:val="center"/>
          </w:tcPr>
          <w:p w14:paraId="03506881" w14:textId="504803C4" w:rsidR="00A33CD3" w:rsidRPr="003B045C" w:rsidRDefault="00A33CD3" w:rsidP="006F709B">
            <w:pPr>
              <w:jc w:val="both"/>
              <w:rPr>
                <w:sz w:val="22"/>
                <w:szCs w:val="22"/>
              </w:rPr>
            </w:pPr>
            <w:r w:rsidRPr="00E4591D">
              <w:rPr>
                <w:rFonts w:ascii="Times New Roman" w:hAnsi="Times New Roman" w:cs="Times New Roman"/>
              </w:rPr>
              <w:t>ES Karinio komitet</w:t>
            </w:r>
            <w:r>
              <w:rPr>
                <w:rFonts w:ascii="Times New Roman" w:hAnsi="Times New Roman" w:cs="Times New Roman"/>
              </w:rPr>
              <w:t>o išvažiuojamasis susitikimas (</w:t>
            </w:r>
            <w:r w:rsidRPr="00E4591D">
              <w:rPr>
                <w:rFonts w:ascii="Times New Roman" w:hAnsi="Times New Roman" w:cs="Times New Roman"/>
              </w:rPr>
              <w:t>karinių atstovų/MILREP lygmuo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</w:tcPr>
          <w:p w14:paraId="3EC5C04E" w14:textId="2C70CB70" w:rsidR="00A33CD3" w:rsidRPr="003B045C" w:rsidRDefault="00A33CD3" w:rsidP="00902193"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Balandžio</w:t>
            </w:r>
            <w:r w:rsidRPr="003B045C">
              <w:rPr>
                <w:rFonts w:ascii="Times New Roman" w:hAnsi="Times New Roman" w:cs="Times New Roman"/>
              </w:rPr>
              <w:t xml:space="preserve"> 14</w:t>
            </w:r>
            <w:r w:rsidR="006D24B1">
              <w:rPr>
                <w:rFonts w:ascii="Times New Roman" w:hAnsi="Times New Roman" w:cs="Times New Roman"/>
              </w:rPr>
              <w:t>–</w:t>
            </w:r>
            <w:r w:rsidRPr="003B045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d.</w:t>
            </w:r>
          </w:p>
        </w:tc>
      </w:tr>
      <w:tr w:rsidR="00A33CD3" w:rsidRPr="00780E42" w14:paraId="20379A3B" w14:textId="77777777" w:rsidTr="00F7281E">
        <w:trPr>
          <w:trHeight w:val="287"/>
        </w:trPr>
        <w:tc>
          <w:tcPr>
            <w:tcW w:w="529" w:type="dxa"/>
          </w:tcPr>
          <w:p w14:paraId="77156718" w14:textId="7ED98457" w:rsidR="00A33CD3" w:rsidRPr="003B045C" w:rsidRDefault="00A33CD3" w:rsidP="0090219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3B045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263" w:type="dxa"/>
            <w:vAlign w:val="center"/>
          </w:tcPr>
          <w:p w14:paraId="0B2102BA" w14:textId="59B2F5D4" w:rsidR="00A33CD3" w:rsidRPr="003B045C" w:rsidRDefault="00A33CD3" w:rsidP="006F709B">
            <w:pPr>
              <w:jc w:val="both"/>
              <w:rPr>
                <w:sz w:val="22"/>
                <w:szCs w:val="22"/>
              </w:rPr>
            </w:pPr>
            <w:r w:rsidRPr="00012CCB">
              <w:rPr>
                <w:rFonts w:ascii="Times New Roman" w:hAnsi="Times New Roman" w:cs="Times New Roman"/>
              </w:rPr>
              <w:t>ES Tarybos Politinės karinės grupės ir Europos taikos priemonės komitetų (PMG/EPFC) išvažiuojamieji susitikimai</w:t>
            </w:r>
          </w:p>
        </w:tc>
        <w:tc>
          <w:tcPr>
            <w:tcW w:w="2693" w:type="dxa"/>
          </w:tcPr>
          <w:p w14:paraId="0C72488E" w14:textId="118285B8" w:rsidR="00A33CD3" w:rsidRPr="003B045C" w:rsidRDefault="00A33CD3" w:rsidP="00902193"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Balandžio</w:t>
            </w:r>
            <w:r w:rsidRPr="003B045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19</w:t>
            </w:r>
            <w:r w:rsidR="006D24B1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>21 d.</w:t>
            </w:r>
          </w:p>
        </w:tc>
      </w:tr>
      <w:tr w:rsidR="00A33CD3" w:rsidRPr="00780E42" w14:paraId="102DE323" w14:textId="77777777" w:rsidTr="00F7281E">
        <w:trPr>
          <w:trHeight w:val="304"/>
        </w:trPr>
        <w:tc>
          <w:tcPr>
            <w:tcW w:w="529" w:type="dxa"/>
          </w:tcPr>
          <w:p w14:paraId="10249F61" w14:textId="7953850A" w:rsidR="00A33CD3" w:rsidRPr="003B045C" w:rsidRDefault="00A33CD3" w:rsidP="0090219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3B045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263" w:type="dxa"/>
            <w:vAlign w:val="center"/>
          </w:tcPr>
          <w:p w14:paraId="68030CD3" w14:textId="0FCAC1A0" w:rsidR="00A33CD3" w:rsidRPr="003B045C" w:rsidRDefault="00A33CD3" w:rsidP="006F709B">
            <w:pPr>
              <w:jc w:val="both"/>
              <w:rPr>
                <w:sz w:val="22"/>
                <w:szCs w:val="22"/>
              </w:rPr>
            </w:pPr>
            <w:r w:rsidRPr="00D81A10">
              <w:rPr>
                <w:rFonts w:ascii="Times New Roman" w:hAnsi="Times New Roman" w:cs="Times New Roman"/>
              </w:rPr>
              <w:t>Rytų narysčių ir partnerysčių seminaras</w:t>
            </w:r>
          </w:p>
        </w:tc>
        <w:tc>
          <w:tcPr>
            <w:tcW w:w="2693" w:type="dxa"/>
          </w:tcPr>
          <w:p w14:paraId="580FEA85" w14:textId="6203E80D" w:rsidR="00A33CD3" w:rsidRPr="003B045C" w:rsidRDefault="00A33CD3" w:rsidP="00902193"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Balandžio</w:t>
            </w:r>
            <w:r w:rsidRPr="003B045C">
              <w:rPr>
                <w:rFonts w:ascii="Times New Roman" w:hAnsi="Times New Roman" w:cs="Times New Roman"/>
              </w:rPr>
              <w:t xml:space="preserve"> 21</w:t>
            </w:r>
            <w:r w:rsidR="006D24B1">
              <w:rPr>
                <w:rFonts w:ascii="Times New Roman" w:hAnsi="Times New Roman" w:cs="Times New Roman"/>
              </w:rPr>
              <w:t>–</w:t>
            </w:r>
            <w:r w:rsidRPr="003B045C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2 d. </w:t>
            </w:r>
          </w:p>
        </w:tc>
      </w:tr>
      <w:tr w:rsidR="00A33CD3" w:rsidRPr="00780E42" w14:paraId="20B77DD5" w14:textId="77777777" w:rsidTr="00F7281E">
        <w:trPr>
          <w:trHeight w:val="304"/>
        </w:trPr>
        <w:tc>
          <w:tcPr>
            <w:tcW w:w="529" w:type="dxa"/>
          </w:tcPr>
          <w:p w14:paraId="4B6F7A20" w14:textId="26E55033" w:rsidR="00A33CD3" w:rsidRPr="003B045C" w:rsidRDefault="00A33CD3" w:rsidP="0090219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Pr="003B045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263" w:type="dxa"/>
            <w:vAlign w:val="center"/>
          </w:tcPr>
          <w:p w14:paraId="0EACF140" w14:textId="45C8EE96" w:rsidR="00A33CD3" w:rsidRPr="003B045C" w:rsidRDefault="00A33CD3" w:rsidP="006F709B">
            <w:pPr>
              <w:jc w:val="both"/>
              <w:rPr>
                <w:sz w:val="22"/>
                <w:szCs w:val="22"/>
              </w:rPr>
            </w:pPr>
            <w:r w:rsidRPr="00012CCB">
              <w:rPr>
                <w:rFonts w:ascii="Times New Roman" w:hAnsi="Times New Roman" w:cs="Times New Roman"/>
              </w:rPr>
              <w:t>Neformalus ES gynybos politikos direktorių susitikimas</w:t>
            </w:r>
          </w:p>
        </w:tc>
        <w:tc>
          <w:tcPr>
            <w:tcW w:w="2693" w:type="dxa"/>
          </w:tcPr>
          <w:p w14:paraId="1BAFCCA4" w14:textId="6DF3862A" w:rsidR="00A33CD3" w:rsidRPr="003B045C" w:rsidRDefault="00A33CD3" w:rsidP="009021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Balandžio</w:t>
            </w:r>
            <w:r w:rsidRPr="003B045C">
              <w:rPr>
                <w:rFonts w:ascii="Times New Roman" w:hAnsi="Times New Roman" w:cs="Times New Roman"/>
              </w:rPr>
              <w:t xml:space="preserve"> 2</w:t>
            </w:r>
            <w:r>
              <w:rPr>
                <w:rFonts w:ascii="Times New Roman" w:hAnsi="Times New Roman" w:cs="Times New Roman"/>
              </w:rPr>
              <w:t>2</w:t>
            </w:r>
            <w:r w:rsidR="006D24B1">
              <w:rPr>
                <w:rFonts w:ascii="Times New Roman" w:hAnsi="Times New Roman" w:cs="Times New Roman"/>
              </w:rPr>
              <w:t>–</w:t>
            </w:r>
            <w:r w:rsidRPr="003B045C">
              <w:rPr>
                <w:rFonts w:ascii="Times New Roman" w:hAnsi="Times New Roman" w:cs="Times New Roman"/>
              </w:rPr>
              <w:t>23</w:t>
            </w:r>
            <w:r>
              <w:rPr>
                <w:rFonts w:ascii="Times New Roman" w:hAnsi="Times New Roman" w:cs="Times New Roman"/>
              </w:rPr>
              <w:t xml:space="preserve"> d.</w:t>
            </w:r>
          </w:p>
          <w:p w14:paraId="424A5F62" w14:textId="77777777" w:rsidR="00A33CD3" w:rsidRPr="003B045C" w:rsidRDefault="00A33CD3" w:rsidP="00902193">
            <w:pPr>
              <w:jc w:val="center"/>
              <w:rPr>
                <w:sz w:val="22"/>
                <w:szCs w:val="22"/>
              </w:rPr>
            </w:pPr>
          </w:p>
        </w:tc>
      </w:tr>
      <w:tr w:rsidR="00A33CD3" w:rsidRPr="00780E42" w14:paraId="56C2E4FC" w14:textId="77777777" w:rsidTr="00F7281E">
        <w:trPr>
          <w:trHeight w:val="304"/>
        </w:trPr>
        <w:tc>
          <w:tcPr>
            <w:tcW w:w="529" w:type="dxa"/>
          </w:tcPr>
          <w:p w14:paraId="3A63065B" w14:textId="007F534B" w:rsidR="00A33CD3" w:rsidRPr="003B045C" w:rsidRDefault="00A33CD3" w:rsidP="0090219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045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3B045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263" w:type="dxa"/>
          </w:tcPr>
          <w:p w14:paraId="03F7B0D2" w14:textId="3A1933F6" w:rsidR="00A33CD3" w:rsidRPr="008439D6" w:rsidRDefault="00A33CD3" w:rsidP="006F709B">
            <w:pPr>
              <w:jc w:val="both"/>
              <w:rPr>
                <w:sz w:val="22"/>
                <w:szCs w:val="22"/>
              </w:rPr>
            </w:pPr>
            <w:r w:rsidRPr="00E4591D">
              <w:rPr>
                <w:rFonts w:ascii="Times New Roman" w:hAnsi="Times New Roman" w:cs="Times New Roman"/>
              </w:rPr>
              <w:t>Kibernetinės gynybos vadų konferencija (</w:t>
            </w:r>
            <w:proofErr w:type="spellStart"/>
            <w:r w:rsidRPr="00E4591D">
              <w:rPr>
                <w:rFonts w:ascii="Times New Roman" w:hAnsi="Times New Roman" w:cs="Times New Roman"/>
              </w:rPr>
              <w:t>CyberCO</w:t>
            </w:r>
            <w:proofErr w:type="spellEnd"/>
            <w:r w:rsidRPr="00E4591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</w:tcPr>
          <w:p w14:paraId="50472102" w14:textId="174C8F74" w:rsidR="00A33CD3" w:rsidRPr="003B045C" w:rsidRDefault="00A33CD3" w:rsidP="00902193"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Gegužės 5</w:t>
            </w:r>
            <w:r w:rsidR="006D24B1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>6 d.</w:t>
            </w:r>
          </w:p>
        </w:tc>
      </w:tr>
      <w:tr w:rsidR="00A33CD3" w:rsidRPr="00780E42" w14:paraId="7ACAA190" w14:textId="77777777" w:rsidTr="00F7281E">
        <w:trPr>
          <w:trHeight w:val="287"/>
        </w:trPr>
        <w:tc>
          <w:tcPr>
            <w:tcW w:w="529" w:type="dxa"/>
          </w:tcPr>
          <w:p w14:paraId="0DD76912" w14:textId="50B171C7" w:rsidR="00A33CD3" w:rsidRPr="003B045C" w:rsidRDefault="00A33CD3" w:rsidP="0090219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045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3B045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263" w:type="dxa"/>
            <w:vAlign w:val="center"/>
          </w:tcPr>
          <w:p w14:paraId="1BE6A2FF" w14:textId="64D766B9" w:rsidR="00A33CD3" w:rsidRPr="008439D6" w:rsidRDefault="00A33CD3" w:rsidP="006F709B">
            <w:pPr>
              <w:jc w:val="both"/>
              <w:rPr>
                <w:sz w:val="22"/>
                <w:szCs w:val="22"/>
              </w:rPr>
            </w:pPr>
            <w:r w:rsidRPr="00577946">
              <w:rPr>
                <w:rFonts w:ascii="Times New Roman" w:hAnsi="Times New Roman" w:cs="Times New Roman"/>
              </w:rPr>
              <w:t>Renginys</w:t>
            </w:r>
            <w:r>
              <w:rPr>
                <w:rFonts w:ascii="Times New Roman" w:hAnsi="Times New Roman" w:cs="Times New Roman"/>
              </w:rPr>
              <w:t xml:space="preserve">/konferencija </w:t>
            </w:r>
            <w:r w:rsidRPr="00577946">
              <w:rPr>
                <w:rFonts w:ascii="Times New Roman" w:hAnsi="Times New Roman" w:cs="Times New Roman"/>
              </w:rPr>
              <w:t xml:space="preserve">„Rytų flango gynyba: mobilumas, </w:t>
            </w:r>
            <w:proofErr w:type="spellStart"/>
            <w:r w:rsidRPr="00577946">
              <w:rPr>
                <w:rFonts w:ascii="Times New Roman" w:hAnsi="Times New Roman" w:cs="Times New Roman"/>
              </w:rPr>
              <w:t>kontrmobilumas</w:t>
            </w:r>
            <w:proofErr w:type="spellEnd"/>
            <w:r w:rsidRPr="00577946">
              <w:rPr>
                <w:rFonts w:ascii="Times New Roman" w:hAnsi="Times New Roman" w:cs="Times New Roman"/>
              </w:rPr>
              <w:t>, dronų siena“</w:t>
            </w:r>
          </w:p>
        </w:tc>
        <w:tc>
          <w:tcPr>
            <w:tcW w:w="2693" w:type="dxa"/>
          </w:tcPr>
          <w:p w14:paraId="7A07C0BD" w14:textId="0B06404E" w:rsidR="00A33CD3" w:rsidRPr="003B045C" w:rsidRDefault="00A33CD3" w:rsidP="00902193"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Gegužės</w:t>
            </w:r>
            <w:r w:rsidRPr="003B045C">
              <w:rPr>
                <w:rFonts w:ascii="Times New Roman" w:hAnsi="Times New Roman" w:cs="Times New Roman"/>
              </w:rPr>
              <w:t xml:space="preserve"> 1</w:t>
            </w:r>
            <w:r>
              <w:rPr>
                <w:rFonts w:ascii="Times New Roman" w:hAnsi="Times New Roman" w:cs="Times New Roman"/>
              </w:rPr>
              <w:t>0</w:t>
            </w:r>
            <w:r w:rsidR="006D24B1">
              <w:rPr>
                <w:rFonts w:ascii="Times New Roman" w:hAnsi="Times New Roman" w:cs="Times New Roman"/>
              </w:rPr>
              <w:t>–</w:t>
            </w:r>
            <w:r w:rsidRPr="003B045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 d.</w:t>
            </w:r>
          </w:p>
        </w:tc>
      </w:tr>
      <w:tr w:rsidR="00A33CD3" w:rsidRPr="00780E42" w14:paraId="7EA02CB5" w14:textId="77777777" w:rsidTr="00F7281E">
        <w:trPr>
          <w:trHeight w:val="304"/>
        </w:trPr>
        <w:tc>
          <w:tcPr>
            <w:tcW w:w="529" w:type="dxa"/>
          </w:tcPr>
          <w:p w14:paraId="4AA514A9" w14:textId="7AD4A3BE" w:rsidR="00A33CD3" w:rsidRPr="003B045C" w:rsidRDefault="00A33CD3" w:rsidP="0090219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045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3B045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263" w:type="dxa"/>
            <w:vAlign w:val="center"/>
          </w:tcPr>
          <w:p w14:paraId="3A168145" w14:textId="06AB0CA5" w:rsidR="00A33CD3" w:rsidRPr="008439D6" w:rsidRDefault="00A33CD3" w:rsidP="006F709B">
            <w:pPr>
              <w:jc w:val="both"/>
              <w:rPr>
                <w:sz w:val="22"/>
                <w:szCs w:val="22"/>
              </w:rPr>
            </w:pPr>
            <w:r w:rsidRPr="00E4591D">
              <w:rPr>
                <w:rFonts w:ascii="Times New Roman" w:hAnsi="Times New Roman" w:cs="Times New Roman"/>
              </w:rPr>
              <w:t>ES Karinio komiteto darbo grupių išvažiuojamieji posėdžiai (EUMCWG/EUMCWG HTF)</w:t>
            </w:r>
          </w:p>
        </w:tc>
        <w:tc>
          <w:tcPr>
            <w:tcW w:w="2693" w:type="dxa"/>
          </w:tcPr>
          <w:p w14:paraId="0C6A00CC" w14:textId="34A26332" w:rsidR="00A33CD3" w:rsidRPr="003B045C" w:rsidRDefault="00A33CD3" w:rsidP="00902193"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Birželio</w:t>
            </w:r>
            <w:r w:rsidRPr="003B045C">
              <w:rPr>
                <w:rFonts w:ascii="Times New Roman" w:hAnsi="Times New Roman" w:cs="Times New Roman"/>
              </w:rPr>
              <w:t xml:space="preserve"> 2</w:t>
            </w:r>
            <w:r w:rsidR="006D24B1">
              <w:rPr>
                <w:rFonts w:ascii="Times New Roman" w:hAnsi="Times New Roman" w:cs="Times New Roman"/>
              </w:rPr>
              <w:t>–</w:t>
            </w:r>
            <w:r w:rsidRPr="003B045C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d.</w:t>
            </w:r>
          </w:p>
        </w:tc>
      </w:tr>
      <w:tr w:rsidR="00A33CD3" w:rsidRPr="00780E42" w14:paraId="4B21D371" w14:textId="77777777" w:rsidTr="00F7281E">
        <w:trPr>
          <w:trHeight w:val="304"/>
        </w:trPr>
        <w:tc>
          <w:tcPr>
            <w:tcW w:w="529" w:type="dxa"/>
          </w:tcPr>
          <w:p w14:paraId="61E017C2" w14:textId="29900807" w:rsidR="00A33CD3" w:rsidRPr="003B045C" w:rsidRDefault="00A33CD3" w:rsidP="0090219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045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3B045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263" w:type="dxa"/>
          </w:tcPr>
          <w:p w14:paraId="07305031" w14:textId="77777777" w:rsidR="00A33CD3" w:rsidRPr="00081CEF" w:rsidRDefault="00A33CD3" w:rsidP="006F709B">
            <w:pPr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081CEF">
              <w:rPr>
                <w:rFonts w:ascii="Times New Roman" w:hAnsi="Times New Roman" w:cs="Times New Roman"/>
                <w:b/>
                <w:u w:val="single"/>
              </w:rPr>
              <w:t>„Kibernetinė savaitė“:</w:t>
            </w:r>
          </w:p>
          <w:p w14:paraId="638129D0" w14:textId="77777777" w:rsidR="00A33CD3" w:rsidRDefault="00A33CD3" w:rsidP="006F709B">
            <w:pPr>
              <w:pStyle w:val="Sraopastraipa"/>
              <w:numPr>
                <w:ilvl w:val="0"/>
                <w:numId w:val="1"/>
              </w:numPr>
              <w:ind w:left="203" w:hanging="142"/>
              <w:jc w:val="both"/>
              <w:rPr>
                <w:rFonts w:ascii="Times New Roman" w:hAnsi="Times New Roman" w:cs="Times New Roman"/>
              </w:rPr>
            </w:pPr>
            <w:r w:rsidRPr="00E30A23">
              <w:rPr>
                <w:rFonts w:ascii="Times New Roman" w:hAnsi="Times New Roman" w:cs="Times New Roman"/>
              </w:rPr>
              <w:t>ES ryšių palaikymo dėl kibernetinių krizių organizacinis tinklas (EU-</w:t>
            </w:r>
            <w:proofErr w:type="spellStart"/>
            <w:r w:rsidRPr="00E30A23">
              <w:rPr>
                <w:rFonts w:ascii="Times New Roman" w:hAnsi="Times New Roman" w:cs="Times New Roman"/>
              </w:rPr>
              <w:t>CyCLONe</w:t>
            </w:r>
            <w:proofErr w:type="spellEnd"/>
            <w:r w:rsidRPr="00E30A23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D2DEB60" w14:textId="77777777" w:rsidR="00A33CD3" w:rsidRDefault="00A33CD3" w:rsidP="006F709B">
            <w:pPr>
              <w:pStyle w:val="Sraopastraipa"/>
              <w:numPr>
                <w:ilvl w:val="0"/>
                <w:numId w:val="1"/>
              </w:numPr>
              <w:ind w:left="203" w:hanging="142"/>
              <w:jc w:val="both"/>
              <w:rPr>
                <w:rFonts w:ascii="Times New Roman" w:hAnsi="Times New Roman" w:cs="Times New Roman"/>
              </w:rPr>
            </w:pPr>
            <w:r w:rsidRPr="00E30A23">
              <w:rPr>
                <w:rFonts w:ascii="Times New Roman" w:hAnsi="Times New Roman" w:cs="Times New Roman"/>
              </w:rPr>
              <w:t>Reagavimo į kompiuterių saugumo incidentus tarnybų tinklas (</w:t>
            </w:r>
            <w:proofErr w:type="spellStart"/>
            <w:r w:rsidRPr="00E30A23">
              <w:rPr>
                <w:rFonts w:ascii="Times New Roman" w:hAnsi="Times New Roman" w:cs="Times New Roman"/>
              </w:rPr>
              <w:t>CSIRTs</w:t>
            </w:r>
            <w:proofErr w:type="spellEnd"/>
            <w:r w:rsidRPr="00E30A23">
              <w:rPr>
                <w:rFonts w:ascii="Times New Roman" w:hAnsi="Times New Roman" w:cs="Times New Roman"/>
              </w:rPr>
              <w:t xml:space="preserve"> Network)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15ABA169" w14:textId="77777777" w:rsidR="00A33CD3" w:rsidRDefault="00A33CD3" w:rsidP="006F709B">
            <w:pPr>
              <w:pStyle w:val="Sraopastraipa"/>
              <w:numPr>
                <w:ilvl w:val="0"/>
                <w:numId w:val="1"/>
              </w:numPr>
              <w:ind w:left="203" w:hanging="142"/>
              <w:jc w:val="both"/>
              <w:rPr>
                <w:rFonts w:ascii="Times New Roman" w:hAnsi="Times New Roman" w:cs="Times New Roman"/>
              </w:rPr>
            </w:pPr>
            <w:r w:rsidRPr="00E30A23">
              <w:rPr>
                <w:rFonts w:ascii="Times New Roman" w:hAnsi="Times New Roman" w:cs="Times New Roman"/>
              </w:rPr>
              <w:t>TIS Bendradarbiavimo grupė (NIS CG)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0B2CB36" w14:textId="745C0365" w:rsidR="00A33CD3" w:rsidRPr="008439D6" w:rsidRDefault="00A33CD3" w:rsidP="006F709B">
            <w:pPr>
              <w:pStyle w:val="Sraopastraipa"/>
              <w:numPr>
                <w:ilvl w:val="0"/>
                <w:numId w:val="1"/>
              </w:numPr>
              <w:ind w:left="203" w:hanging="142"/>
              <w:jc w:val="both"/>
              <w:rPr>
                <w:sz w:val="22"/>
                <w:szCs w:val="22"/>
              </w:rPr>
            </w:pPr>
            <w:r w:rsidRPr="00E30A23">
              <w:rPr>
                <w:rFonts w:ascii="Times New Roman" w:hAnsi="Times New Roman" w:cs="Times New Roman"/>
              </w:rPr>
              <w:t>Horizontali darbo grupė kibernetiniais klausimais (HWPCI)</w:t>
            </w:r>
          </w:p>
        </w:tc>
        <w:tc>
          <w:tcPr>
            <w:tcW w:w="2693" w:type="dxa"/>
          </w:tcPr>
          <w:p w14:paraId="762AADD5" w14:textId="77777777" w:rsidR="00A33CD3" w:rsidRPr="003B045C" w:rsidRDefault="00A33CD3" w:rsidP="00902193">
            <w:pPr>
              <w:jc w:val="center"/>
              <w:rPr>
                <w:rFonts w:ascii="Times New Roman" w:hAnsi="Times New Roman" w:cs="Times New Roman"/>
              </w:rPr>
            </w:pPr>
          </w:p>
          <w:p w14:paraId="5D809949" w14:textId="796B86CF" w:rsidR="00A33CD3" w:rsidRPr="003B045C" w:rsidRDefault="00A33CD3" w:rsidP="00A33C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Birželio</w:t>
            </w:r>
            <w:r w:rsidRPr="003B045C">
              <w:rPr>
                <w:rFonts w:ascii="Times New Roman" w:hAnsi="Times New Roman" w:cs="Times New Roman"/>
              </w:rPr>
              <w:t xml:space="preserve"> 13</w:t>
            </w:r>
            <w:r w:rsidR="006D24B1">
              <w:rPr>
                <w:rFonts w:ascii="Times New Roman" w:hAnsi="Times New Roman" w:cs="Times New Roman"/>
              </w:rPr>
              <w:t>–</w:t>
            </w:r>
            <w:r w:rsidRPr="003B045C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 xml:space="preserve"> d.</w:t>
            </w:r>
          </w:p>
          <w:p w14:paraId="1E0401C1" w14:textId="77777777" w:rsidR="006D24B1" w:rsidRDefault="006D24B1" w:rsidP="00A33CD3">
            <w:pPr>
              <w:jc w:val="center"/>
              <w:rPr>
                <w:rFonts w:ascii="Times New Roman" w:hAnsi="Times New Roman" w:cs="Times New Roman"/>
              </w:rPr>
            </w:pPr>
          </w:p>
          <w:p w14:paraId="7FE80037" w14:textId="6E969609" w:rsidR="00A33CD3" w:rsidRPr="003B045C" w:rsidRDefault="00A33CD3" w:rsidP="00A33C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Birželio</w:t>
            </w:r>
            <w:r w:rsidRPr="003B045C">
              <w:rPr>
                <w:rFonts w:ascii="Times New Roman" w:hAnsi="Times New Roman" w:cs="Times New Roman"/>
              </w:rPr>
              <w:t xml:space="preserve"> 13</w:t>
            </w:r>
            <w:r w:rsidR="006D24B1">
              <w:rPr>
                <w:rFonts w:ascii="Times New Roman" w:hAnsi="Times New Roman" w:cs="Times New Roman"/>
              </w:rPr>
              <w:t>–</w:t>
            </w:r>
            <w:r w:rsidRPr="003B045C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 xml:space="preserve"> d.</w:t>
            </w:r>
          </w:p>
          <w:p w14:paraId="70B1A57E" w14:textId="77777777" w:rsidR="006D24B1" w:rsidRDefault="006D24B1" w:rsidP="00A33CD3">
            <w:pPr>
              <w:jc w:val="center"/>
              <w:rPr>
                <w:rFonts w:ascii="Times New Roman" w:hAnsi="Times New Roman" w:cs="Times New Roman"/>
              </w:rPr>
            </w:pPr>
          </w:p>
          <w:p w14:paraId="2498267C" w14:textId="78D16D22" w:rsidR="00A33CD3" w:rsidRDefault="00A33CD3" w:rsidP="00A33C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Birželio</w:t>
            </w:r>
            <w:r w:rsidRPr="003B045C">
              <w:rPr>
                <w:rFonts w:ascii="Times New Roman" w:hAnsi="Times New Roman" w:cs="Times New Roman"/>
              </w:rPr>
              <w:t xml:space="preserve"> 14</w:t>
            </w:r>
            <w:r w:rsidR="006D24B1">
              <w:rPr>
                <w:rFonts w:ascii="Times New Roman" w:hAnsi="Times New Roman" w:cs="Times New Roman"/>
              </w:rPr>
              <w:t>–</w:t>
            </w:r>
            <w:r w:rsidRPr="003B045C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 xml:space="preserve"> d.</w:t>
            </w:r>
          </w:p>
          <w:p w14:paraId="70F05E33" w14:textId="49580A73" w:rsidR="00A33CD3" w:rsidRPr="003B045C" w:rsidRDefault="00A33CD3" w:rsidP="009021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Birželio</w:t>
            </w:r>
            <w:r w:rsidRPr="003B045C">
              <w:rPr>
                <w:rFonts w:ascii="Times New Roman" w:hAnsi="Times New Roman" w:cs="Times New Roman"/>
              </w:rPr>
              <w:t xml:space="preserve"> 16</w:t>
            </w:r>
            <w:r w:rsidR="006D24B1">
              <w:rPr>
                <w:rFonts w:ascii="Times New Roman" w:hAnsi="Times New Roman" w:cs="Times New Roman"/>
              </w:rPr>
              <w:t>–</w:t>
            </w:r>
            <w:r w:rsidRPr="003B045C">
              <w:rPr>
                <w:rFonts w:ascii="Times New Roman" w:hAnsi="Times New Roman" w:cs="Times New Roman"/>
              </w:rPr>
              <w:t>18</w:t>
            </w:r>
            <w:r>
              <w:rPr>
                <w:rFonts w:ascii="Times New Roman" w:hAnsi="Times New Roman" w:cs="Times New Roman"/>
              </w:rPr>
              <w:t xml:space="preserve"> d.</w:t>
            </w:r>
          </w:p>
        </w:tc>
      </w:tr>
      <w:tr w:rsidR="00A33CD3" w:rsidRPr="00780E42" w14:paraId="3E07FA97" w14:textId="77777777" w:rsidTr="00F7281E">
        <w:trPr>
          <w:trHeight w:val="287"/>
        </w:trPr>
        <w:tc>
          <w:tcPr>
            <w:tcW w:w="529" w:type="dxa"/>
          </w:tcPr>
          <w:p w14:paraId="6BB966D2" w14:textId="6E11055E" w:rsidR="00A33CD3" w:rsidRPr="003B045C" w:rsidRDefault="00A33CD3" w:rsidP="0090219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045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3B045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263" w:type="dxa"/>
            <w:vAlign w:val="center"/>
          </w:tcPr>
          <w:p w14:paraId="42AA7F26" w14:textId="0B4128DE" w:rsidR="00A33CD3" w:rsidRPr="008439D6" w:rsidRDefault="00A33CD3" w:rsidP="006F709B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Cyber</w:t>
            </w:r>
            <w:proofErr w:type="spellEnd"/>
            <w:r>
              <w:rPr>
                <w:rFonts w:ascii="Times New Roman" w:hAnsi="Times New Roman" w:cs="Times New Roman"/>
              </w:rPr>
              <w:t>/Digital konferencija</w:t>
            </w:r>
          </w:p>
        </w:tc>
        <w:tc>
          <w:tcPr>
            <w:tcW w:w="2693" w:type="dxa"/>
          </w:tcPr>
          <w:p w14:paraId="21DCAE32" w14:textId="2201C742" w:rsidR="00A33CD3" w:rsidRPr="003B045C" w:rsidRDefault="00A33CD3" w:rsidP="00902193"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Birželio</w:t>
            </w:r>
            <w:r w:rsidRPr="003B045C">
              <w:rPr>
                <w:rFonts w:ascii="Times New Roman" w:hAnsi="Times New Roman" w:cs="Times New Roman"/>
              </w:rPr>
              <w:t xml:space="preserve"> 17</w:t>
            </w:r>
            <w:r w:rsidR="006D24B1">
              <w:rPr>
                <w:rFonts w:ascii="Times New Roman" w:hAnsi="Times New Roman" w:cs="Times New Roman"/>
              </w:rPr>
              <w:t>–</w:t>
            </w:r>
            <w:r w:rsidRPr="003B045C">
              <w:rPr>
                <w:rFonts w:ascii="Times New Roman" w:hAnsi="Times New Roman" w:cs="Times New Roman"/>
              </w:rPr>
              <w:t>18</w:t>
            </w:r>
            <w:r>
              <w:rPr>
                <w:rFonts w:ascii="Times New Roman" w:hAnsi="Times New Roman" w:cs="Times New Roman"/>
              </w:rPr>
              <w:t xml:space="preserve"> d.</w:t>
            </w:r>
          </w:p>
        </w:tc>
      </w:tr>
      <w:tr w:rsidR="00A33CD3" w:rsidRPr="00780E42" w14:paraId="264B8472" w14:textId="77777777" w:rsidTr="00F7281E">
        <w:trPr>
          <w:trHeight w:val="304"/>
        </w:trPr>
        <w:tc>
          <w:tcPr>
            <w:tcW w:w="529" w:type="dxa"/>
          </w:tcPr>
          <w:p w14:paraId="532539E3" w14:textId="2E85AD6A" w:rsidR="00A33CD3" w:rsidRPr="003B045C" w:rsidRDefault="00A33CD3" w:rsidP="0090219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045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3B045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263" w:type="dxa"/>
            <w:vAlign w:val="center"/>
          </w:tcPr>
          <w:p w14:paraId="562A9ACC" w14:textId="77777777" w:rsidR="00A33CD3" w:rsidRPr="00A33CD3" w:rsidRDefault="00A33CD3" w:rsidP="006F709B">
            <w:pPr>
              <w:jc w:val="both"/>
              <w:rPr>
                <w:rFonts w:ascii="Times New Roman" w:hAnsi="Times New Roman" w:cs="Times New Roman"/>
              </w:rPr>
            </w:pPr>
            <w:r w:rsidRPr="00A33CD3">
              <w:rPr>
                <w:rFonts w:ascii="Times New Roman" w:hAnsi="Times New Roman" w:cs="Times New Roman"/>
              </w:rPr>
              <w:t xml:space="preserve">Baltic </w:t>
            </w:r>
            <w:proofErr w:type="spellStart"/>
            <w:r w:rsidRPr="00A33CD3">
              <w:rPr>
                <w:rFonts w:ascii="Times New Roman" w:hAnsi="Times New Roman" w:cs="Times New Roman"/>
              </w:rPr>
              <w:t>Miltech</w:t>
            </w:r>
            <w:proofErr w:type="spellEnd"/>
            <w:r w:rsidRPr="00A33CD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3CD3">
              <w:rPr>
                <w:rFonts w:ascii="Times New Roman" w:hAnsi="Times New Roman" w:cs="Times New Roman"/>
              </w:rPr>
              <w:t>Summit</w:t>
            </w:r>
            <w:proofErr w:type="spellEnd"/>
            <w:r w:rsidRPr="00A33CD3">
              <w:rPr>
                <w:rFonts w:ascii="Times New Roman" w:hAnsi="Times New Roman" w:cs="Times New Roman"/>
              </w:rPr>
              <w:t xml:space="preserve"> 2027</w:t>
            </w:r>
          </w:p>
          <w:p w14:paraId="3B815C13" w14:textId="5670E13D" w:rsidR="00A33CD3" w:rsidRPr="00A33CD3" w:rsidRDefault="00A33CD3" w:rsidP="006F709B">
            <w:pPr>
              <w:jc w:val="both"/>
              <w:rPr>
                <w:sz w:val="22"/>
                <w:szCs w:val="22"/>
              </w:rPr>
            </w:pPr>
            <w:r w:rsidRPr="00A33CD3">
              <w:rPr>
                <w:rFonts w:ascii="Times New Roman" w:hAnsi="Times New Roman" w:cs="Times New Roman"/>
              </w:rPr>
              <w:t>(</w:t>
            </w:r>
            <w:r w:rsidR="00875915">
              <w:rPr>
                <w:rFonts w:ascii="Times New Roman" w:hAnsi="Times New Roman" w:cs="Times New Roman"/>
                <w:b/>
                <w:i/>
              </w:rPr>
              <w:t>B</w:t>
            </w:r>
            <w:r w:rsidR="00875915" w:rsidRPr="00A33CD3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A33CD3">
              <w:rPr>
                <w:rFonts w:ascii="Times New Roman" w:hAnsi="Times New Roman" w:cs="Times New Roman"/>
                <w:b/>
                <w:i/>
              </w:rPr>
              <w:t>lygio renginys</w:t>
            </w:r>
            <w:r w:rsidR="00AE1E7D">
              <w:rPr>
                <w:rFonts w:ascii="Times New Roman" w:hAnsi="Times New Roman" w:cs="Times New Roman"/>
                <w:b/>
                <w:i/>
              </w:rPr>
              <w:t>)</w:t>
            </w:r>
          </w:p>
        </w:tc>
        <w:tc>
          <w:tcPr>
            <w:tcW w:w="2693" w:type="dxa"/>
          </w:tcPr>
          <w:p w14:paraId="6CB6282E" w14:textId="1912234B" w:rsidR="00A33CD3" w:rsidRPr="00F7281E" w:rsidRDefault="00A33CD3" w:rsidP="00902193">
            <w:pPr>
              <w:jc w:val="center"/>
            </w:pPr>
            <w:r w:rsidRPr="00F715B3">
              <w:rPr>
                <w:rFonts w:ascii="Times New Roman" w:hAnsi="Times New Roman" w:cs="Times New Roman"/>
              </w:rPr>
              <w:t>Birželio 29 d.</w:t>
            </w:r>
          </w:p>
        </w:tc>
      </w:tr>
      <w:tr w:rsidR="00A33CD3" w:rsidRPr="00780E42" w14:paraId="77B717C2" w14:textId="77777777" w:rsidTr="00F7281E">
        <w:trPr>
          <w:trHeight w:val="304"/>
        </w:trPr>
        <w:tc>
          <w:tcPr>
            <w:tcW w:w="529" w:type="dxa"/>
          </w:tcPr>
          <w:p w14:paraId="3A24CB5A" w14:textId="010C80EF" w:rsidR="00A33CD3" w:rsidRPr="003B045C" w:rsidRDefault="00A33CD3" w:rsidP="0090219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045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3B045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263" w:type="dxa"/>
            <w:vAlign w:val="center"/>
          </w:tcPr>
          <w:p w14:paraId="309A0F8B" w14:textId="0A20CD96" w:rsidR="00A33CD3" w:rsidRPr="003B045C" w:rsidRDefault="00A33CD3" w:rsidP="006F709B">
            <w:pPr>
              <w:jc w:val="both"/>
              <w:rPr>
                <w:sz w:val="22"/>
                <w:szCs w:val="22"/>
              </w:rPr>
            </w:pPr>
            <w:r w:rsidRPr="00577946">
              <w:rPr>
                <w:rFonts w:ascii="Times New Roman" w:hAnsi="Times New Roman" w:cs="Times New Roman"/>
              </w:rPr>
              <w:t>ES Tarybos Gynybos pramonės darbo grupės išvažiuojamasis susitikimas</w:t>
            </w:r>
          </w:p>
        </w:tc>
        <w:tc>
          <w:tcPr>
            <w:tcW w:w="2693" w:type="dxa"/>
          </w:tcPr>
          <w:p w14:paraId="215304CA" w14:textId="6C424C1E" w:rsidR="00A33CD3" w:rsidRPr="002D6212" w:rsidRDefault="00A33CD3" w:rsidP="00902193">
            <w:pPr>
              <w:jc w:val="center"/>
            </w:pPr>
            <w:r w:rsidRPr="00F715B3">
              <w:rPr>
                <w:rFonts w:ascii="Times New Roman" w:hAnsi="Times New Roman" w:cs="Times New Roman"/>
              </w:rPr>
              <w:t>Birželio 28</w:t>
            </w:r>
            <w:r w:rsidR="006D24B1">
              <w:rPr>
                <w:rFonts w:ascii="Times New Roman" w:hAnsi="Times New Roman" w:cs="Times New Roman"/>
              </w:rPr>
              <w:t>–</w:t>
            </w:r>
            <w:r w:rsidRPr="00F715B3">
              <w:rPr>
                <w:rFonts w:ascii="Times New Roman" w:hAnsi="Times New Roman" w:cs="Times New Roman"/>
              </w:rPr>
              <w:t>30 d.</w:t>
            </w:r>
          </w:p>
        </w:tc>
      </w:tr>
      <w:tr w:rsidR="00A33CD3" w:rsidRPr="00542763" w14:paraId="36A9C20E" w14:textId="77777777" w:rsidTr="00F7281E">
        <w:trPr>
          <w:trHeight w:val="287"/>
        </w:trPr>
        <w:tc>
          <w:tcPr>
            <w:tcW w:w="529" w:type="dxa"/>
          </w:tcPr>
          <w:p w14:paraId="4617618A" w14:textId="3BD4B8D4" w:rsidR="00A33CD3" w:rsidRPr="003B045C" w:rsidRDefault="00A33CD3" w:rsidP="0090219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045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3B045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263" w:type="dxa"/>
          </w:tcPr>
          <w:p w14:paraId="0A05D2EA" w14:textId="437DCDE2" w:rsidR="00A33CD3" w:rsidRPr="003B045C" w:rsidRDefault="00A33CD3" w:rsidP="006F709B">
            <w:pPr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Karinio mobilumo susitikimas (</w:t>
            </w:r>
            <w:proofErr w:type="spellStart"/>
            <w:r w:rsidRPr="00E67527">
              <w:rPr>
                <w:rFonts w:ascii="Times New Roman" w:hAnsi="Times New Roman" w:cs="Times New Roman"/>
                <w:i/>
              </w:rPr>
              <w:t>ad</w:t>
            </w:r>
            <w:proofErr w:type="spellEnd"/>
            <w:r w:rsidRPr="00E67527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E67527">
              <w:rPr>
                <w:rFonts w:ascii="Times New Roman" w:hAnsi="Times New Roman" w:cs="Times New Roman"/>
                <w:i/>
              </w:rPr>
              <w:t>hoc</w:t>
            </w:r>
            <w:proofErr w:type="spellEnd"/>
            <w:r>
              <w:rPr>
                <w:rFonts w:ascii="Times New Roman" w:hAnsi="Times New Roman" w:cs="Times New Roman"/>
              </w:rPr>
              <w:t xml:space="preserve"> darbo grupės išvažiuojamasis susitikimas arba kt. formatas</w:t>
            </w:r>
            <w:r w:rsidRPr="0034066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</w:tcPr>
          <w:p w14:paraId="1C78FE14" w14:textId="29C7A653" w:rsidR="00A33CD3" w:rsidRPr="002D6212" w:rsidRDefault="00A33CD3" w:rsidP="00902193">
            <w:pPr>
              <w:jc w:val="center"/>
              <w:rPr>
                <w:rFonts w:ascii="Times New Roman" w:hAnsi="Times New Roman" w:cs="Times New Roman"/>
              </w:rPr>
            </w:pPr>
            <w:r w:rsidRPr="002D6212">
              <w:rPr>
                <w:rFonts w:ascii="Times New Roman" w:hAnsi="Times New Roman" w:cs="Times New Roman"/>
              </w:rPr>
              <w:t>Gegužės – birželio mėn.</w:t>
            </w:r>
          </w:p>
        </w:tc>
      </w:tr>
    </w:tbl>
    <w:p w14:paraId="408879FC" w14:textId="2CA3D50B" w:rsidR="00007AFE" w:rsidRDefault="00007AFE" w:rsidP="00A33CD3">
      <w:pPr>
        <w:rPr>
          <w:sz w:val="22"/>
          <w:szCs w:val="22"/>
        </w:rPr>
      </w:pPr>
    </w:p>
    <w:sectPr w:rsidR="00007AFE" w:rsidSect="00547ADC">
      <w:headerReference w:type="default" r:id="rId8"/>
      <w:pgSz w:w="11906" w:h="16838"/>
      <w:pgMar w:top="1701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84BC3" w14:textId="77777777" w:rsidR="00F84306" w:rsidRDefault="00F84306" w:rsidP="00F7281E">
      <w:pPr>
        <w:spacing w:after="0" w:line="240" w:lineRule="auto"/>
      </w:pPr>
      <w:r>
        <w:separator/>
      </w:r>
    </w:p>
  </w:endnote>
  <w:endnote w:type="continuationSeparator" w:id="0">
    <w:p w14:paraId="2EAB0333" w14:textId="77777777" w:rsidR="00F84306" w:rsidRDefault="00F84306" w:rsidP="00F72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627C6" w14:textId="77777777" w:rsidR="00F84306" w:rsidRDefault="00F84306" w:rsidP="00F7281E">
      <w:pPr>
        <w:spacing w:after="0" w:line="240" w:lineRule="auto"/>
      </w:pPr>
      <w:r>
        <w:separator/>
      </w:r>
    </w:p>
  </w:footnote>
  <w:footnote w:type="continuationSeparator" w:id="0">
    <w:p w14:paraId="0CC59F9E" w14:textId="77777777" w:rsidR="00F84306" w:rsidRDefault="00F84306" w:rsidP="00F72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7792D" w14:textId="77777777" w:rsidR="00977388" w:rsidRPr="001C71E2" w:rsidRDefault="00977388" w:rsidP="00843BC9">
    <w:pPr>
      <w:ind w:right="-2"/>
      <w:jc w:val="right"/>
      <w:rPr>
        <w:rFonts w:ascii="Times New Roman" w:hAnsi="Times New Roman" w:cs="Times New Roman"/>
        <w:bCs/>
      </w:rPr>
    </w:pPr>
    <w:r w:rsidRPr="001C71E2">
      <w:rPr>
        <w:rFonts w:ascii="Times New Roman" w:hAnsi="Times New Roman" w:cs="Times New Roman"/>
        <w:bCs/>
      </w:rPr>
      <w:t>Techninės specifikacijos priedas</w:t>
    </w:r>
    <w:r>
      <w:rPr>
        <w:rFonts w:ascii="Times New Roman" w:hAnsi="Times New Roman" w:cs="Times New Roman"/>
        <w:bCs/>
      </w:rPr>
      <w:t xml:space="preserve"> Nr. 1</w:t>
    </w:r>
  </w:p>
  <w:p w14:paraId="7F7280DD" w14:textId="77777777" w:rsidR="00F7281E" w:rsidRPr="00977388" w:rsidRDefault="00F7281E" w:rsidP="00977388">
    <w:pPr>
      <w:pStyle w:val="Antrats"/>
      <w:tabs>
        <w:tab w:val="clear" w:pos="4513"/>
        <w:tab w:val="clear" w:pos="9026"/>
        <w:tab w:val="center" w:pos="1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20F63"/>
    <w:multiLevelType w:val="hybridMultilevel"/>
    <w:tmpl w:val="E47C0F46"/>
    <w:lvl w:ilvl="0" w:tplc="185036FA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761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A5D"/>
    <w:rsid w:val="000050C0"/>
    <w:rsid w:val="00007AFE"/>
    <w:rsid w:val="00045645"/>
    <w:rsid w:val="000A34F9"/>
    <w:rsid w:val="000B6F26"/>
    <w:rsid w:val="000E0813"/>
    <w:rsid w:val="000E1E1C"/>
    <w:rsid w:val="00173816"/>
    <w:rsid w:val="001A312D"/>
    <w:rsid w:val="001B7D25"/>
    <w:rsid w:val="001C71E2"/>
    <w:rsid w:val="001F7C17"/>
    <w:rsid w:val="002471F1"/>
    <w:rsid w:val="002D6212"/>
    <w:rsid w:val="00383FD2"/>
    <w:rsid w:val="00393428"/>
    <w:rsid w:val="0040129A"/>
    <w:rsid w:val="00417346"/>
    <w:rsid w:val="004232F4"/>
    <w:rsid w:val="0043544D"/>
    <w:rsid w:val="004C73C6"/>
    <w:rsid w:val="004E3888"/>
    <w:rsid w:val="004E7146"/>
    <w:rsid w:val="00507E7B"/>
    <w:rsid w:val="00526923"/>
    <w:rsid w:val="00547ADC"/>
    <w:rsid w:val="00564A5D"/>
    <w:rsid w:val="00651CC8"/>
    <w:rsid w:val="006628EE"/>
    <w:rsid w:val="006B0E23"/>
    <w:rsid w:val="006D24B1"/>
    <w:rsid w:val="006F2FB2"/>
    <w:rsid w:val="006F709B"/>
    <w:rsid w:val="00711820"/>
    <w:rsid w:val="00763362"/>
    <w:rsid w:val="00764D97"/>
    <w:rsid w:val="0076721C"/>
    <w:rsid w:val="007B0C49"/>
    <w:rsid w:val="007B6CB5"/>
    <w:rsid w:val="008333C2"/>
    <w:rsid w:val="00843BC9"/>
    <w:rsid w:val="00875915"/>
    <w:rsid w:val="008A0694"/>
    <w:rsid w:val="00902193"/>
    <w:rsid w:val="00915E3C"/>
    <w:rsid w:val="00941DF7"/>
    <w:rsid w:val="00967D43"/>
    <w:rsid w:val="00970501"/>
    <w:rsid w:val="00977388"/>
    <w:rsid w:val="009A2F80"/>
    <w:rsid w:val="009A4180"/>
    <w:rsid w:val="009A4BB9"/>
    <w:rsid w:val="009E278D"/>
    <w:rsid w:val="00A14428"/>
    <w:rsid w:val="00A33CD3"/>
    <w:rsid w:val="00A43479"/>
    <w:rsid w:val="00AA3CBC"/>
    <w:rsid w:val="00AE1E7D"/>
    <w:rsid w:val="00B00552"/>
    <w:rsid w:val="00B14624"/>
    <w:rsid w:val="00B15272"/>
    <w:rsid w:val="00B26F0D"/>
    <w:rsid w:val="00B3282F"/>
    <w:rsid w:val="00B40D25"/>
    <w:rsid w:val="00BB2310"/>
    <w:rsid w:val="00C46B73"/>
    <w:rsid w:val="00C535C4"/>
    <w:rsid w:val="00C61327"/>
    <w:rsid w:val="00C73AB5"/>
    <w:rsid w:val="00C97DD0"/>
    <w:rsid w:val="00CB7458"/>
    <w:rsid w:val="00D47A18"/>
    <w:rsid w:val="00D81A10"/>
    <w:rsid w:val="00DA2A5D"/>
    <w:rsid w:val="00DF11D4"/>
    <w:rsid w:val="00E33636"/>
    <w:rsid w:val="00E605E8"/>
    <w:rsid w:val="00E62DE7"/>
    <w:rsid w:val="00E7310A"/>
    <w:rsid w:val="00EC6956"/>
    <w:rsid w:val="00EE04E9"/>
    <w:rsid w:val="00EE32ED"/>
    <w:rsid w:val="00EE51C5"/>
    <w:rsid w:val="00EF5D1A"/>
    <w:rsid w:val="00F00AED"/>
    <w:rsid w:val="00F10232"/>
    <w:rsid w:val="00F42377"/>
    <w:rsid w:val="00F715B3"/>
    <w:rsid w:val="00F7281E"/>
    <w:rsid w:val="00F84306"/>
    <w:rsid w:val="00FB2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4F06F"/>
  <w15:chartTrackingRefBased/>
  <w15:docId w15:val="{994DBF1D-AAA6-46DF-AC24-787259D79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14624"/>
  </w:style>
  <w:style w:type="paragraph" w:styleId="Antrat1">
    <w:name w:val="heading 1"/>
    <w:basedOn w:val="prastasis"/>
    <w:next w:val="prastasis"/>
    <w:link w:val="Antrat1Diagrama"/>
    <w:uiPriority w:val="9"/>
    <w:qFormat/>
    <w:rsid w:val="00DA2A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A2A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A2A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A2A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A2A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A2A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A2A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A2A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A2A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A2A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A2A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A2A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A2A5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A2A5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A2A5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A2A5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A2A5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A2A5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A2A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A2A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A2A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A2A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A2A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A2A5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A2A5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A2A5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A2A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A2A5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A2A5D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B14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1C71E2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F715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715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715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715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715B3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F728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7281E"/>
  </w:style>
  <w:style w:type="paragraph" w:styleId="Porat">
    <w:name w:val="footer"/>
    <w:basedOn w:val="prastasis"/>
    <w:link w:val="PoratDiagrama"/>
    <w:uiPriority w:val="99"/>
    <w:unhideWhenUsed/>
    <w:rsid w:val="00F728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8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3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87B49-68C9-4580-B828-36EE1E519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1276</Words>
  <Characters>728</Characters>
  <Application>Microsoft Office Word</Application>
  <DocSecurity>4</DocSecurity>
  <Lines>6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Rusnė Žukaitytė</dc:creator>
  <cp:keywords/>
  <dc:description/>
  <cp:lastModifiedBy>Lana Star</cp:lastModifiedBy>
  <cp:revision>2</cp:revision>
  <cp:lastPrinted>2026-03-18T07:17:00Z</cp:lastPrinted>
  <dcterms:created xsi:type="dcterms:W3CDTF">2026-07-09T04:17:00Z</dcterms:created>
  <dcterms:modified xsi:type="dcterms:W3CDTF">2026-07-09T04:17:00Z</dcterms:modified>
</cp:coreProperties>
</file>